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277" w:type="dxa"/>
        <w:tblInd w:w="-1139"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4110"/>
        <w:gridCol w:w="4111"/>
        <w:gridCol w:w="4111"/>
        <w:gridCol w:w="3945"/>
      </w:tblGrid>
      <w:tr w:rsidR="0018426C" w:rsidRPr="0018426C" w14:paraId="5C33040A" w14:textId="77777777" w:rsidTr="0DC9DD45">
        <w:tc>
          <w:tcPr>
            <w:tcW w:w="4110" w:type="dxa"/>
            <w:tcBorders>
              <w:right w:val="single" w:sz="24" w:space="0" w:color="FFFFFF" w:themeColor="background1"/>
            </w:tcBorders>
            <w:vAlign w:val="center"/>
          </w:tcPr>
          <w:p w14:paraId="7C90DA16" w14:textId="77777777" w:rsidR="0018426C" w:rsidRPr="0018426C" w:rsidRDefault="0018426C" w:rsidP="0018426C">
            <w:pPr>
              <w:rPr>
                <w:rFonts w:ascii="Gill Sans MT" w:hAnsi="Gill Sans MT"/>
              </w:rPr>
            </w:pPr>
            <w:r w:rsidRPr="0018426C">
              <w:rPr>
                <w:rFonts w:ascii="Gill Sans MT" w:hAnsi="Gill Sans MT"/>
                <w:noProof/>
                <w:lang w:eastAsia="en-GB"/>
              </w:rPr>
              <w:drawing>
                <wp:inline distT="0" distB="0" distL="0" distR="0" wp14:anchorId="139D9167" wp14:editId="1EDFDDFC">
                  <wp:extent cx="1095375" cy="812165"/>
                  <wp:effectExtent l="0" t="0" r="952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inline>
              </w:drawing>
            </w:r>
          </w:p>
        </w:tc>
        <w:tc>
          <w:tcPr>
            <w:tcW w:w="8222" w:type="dxa"/>
            <w:gridSpan w:val="2"/>
            <w:tcBorders>
              <w:left w:val="single" w:sz="24" w:space="0" w:color="FFFFFF" w:themeColor="background1"/>
              <w:right w:val="single" w:sz="24" w:space="0" w:color="FFFFFF" w:themeColor="background1"/>
            </w:tcBorders>
            <w:vAlign w:val="center"/>
          </w:tcPr>
          <w:p w14:paraId="5C0B70DB" w14:textId="77777777" w:rsidR="0018426C" w:rsidRPr="0018426C" w:rsidRDefault="0018426C" w:rsidP="0018426C">
            <w:pPr>
              <w:jc w:val="center"/>
              <w:rPr>
                <w:rFonts w:ascii="Gill Sans MT" w:hAnsi="Gill Sans MT" w:cs="Arial"/>
                <w:sz w:val="40"/>
              </w:rPr>
            </w:pPr>
            <w:proofErr w:type="spellStart"/>
            <w:r w:rsidRPr="0018426C">
              <w:rPr>
                <w:rFonts w:ascii="Gill Sans MT" w:hAnsi="Gill Sans MT" w:cs="Arial"/>
                <w:sz w:val="40"/>
              </w:rPr>
              <w:t>Lyng</w:t>
            </w:r>
            <w:proofErr w:type="spellEnd"/>
            <w:r w:rsidRPr="0018426C">
              <w:rPr>
                <w:rFonts w:ascii="Gill Sans MT" w:hAnsi="Gill Sans MT" w:cs="Arial"/>
                <w:sz w:val="40"/>
              </w:rPr>
              <w:t xml:space="preserve"> Primary School Knowledge Organiser</w:t>
            </w:r>
          </w:p>
          <w:p w14:paraId="3DF56CEE" w14:textId="77777777" w:rsidR="0018426C" w:rsidRPr="0018426C" w:rsidRDefault="0018426C" w:rsidP="0018426C">
            <w:pPr>
              <w:jc w:val="center"/>
              <w:rPr>
                <w:rFonts w:ascii="Gill Sans MT" w:hAnsi="Gill Sans MT" w:cs="Arial"/>
                <w:sz w:val="40"/>
              </w:rPr>
            </w:pPr>
            <w:r w:rsidRPr="0018426C">
              <w:rPr>
                <w:rFonts w:ascii="Gill Sans MT" w:hAnsi="Gill Sans MT" w:cs="Arial"/>
                <w:sz w:val="40"/>
              </w:rPr>
              <w:t>Computing</w:t>
            </w:r>
          </w:p>
          <w:p w14:paraId="0B60CB78" w14:textId="77777777" w:rsidR="0018426C" w:rsidRPr="0018426C" w:rsidRDefault="0018426C" w:rsidP="0018426C">
            <w:pPr>
              <w:jc w:val="center"/>
              <w:rPr>
                <w:rFonts w:ascii="Gill Sans MT" w:hAnsi="Gill Sans MT"/>
              </w:rPr>
            </w:pPr>
          </w:p>
        </w:tc>
        <w:tc>
          <w:tcPr>
            <w:tcW w:w="3945" w:type="dxa"/>
            <w:tcBorders>
              <w:left w:val="single" w:sz="24" w:space="0" w:color="FFFFFF" w:themeColor="background1"/>
            </w:tcBorders>
            <w:vAlign w:val="center"/>
          </w:tcPr>
          <w:p w14:paraId="1B6A6861" w14:textId="77777777" w:rsidR="0018426C" w:rsidRPr="0018426C" w:rsidRDefault="0018426C" w:rsidP="0018426C">
            <w:pPr>
              <w:jc w:val="right"/>
              <w:rPr>
                <w:rFonts w:ascii="Gill Sans MT" w:hAnsi="Gill Sans MT"/>
              </w:rPr>
            </w:pPr>
            <w:r w:rsidRPr="0018426C">
              <w:rPr>
                <w:rFonts w:ascii="Gill Sans MT" w:hAnsi="Gill Sans MT"/>
                <w:noProof/>
                <w:lang w:eastAsia="en-GB"/>
              </w:rPr>
              <w:drawing>
                <wp:inline distT="0" distB="0" distL="0" distR="0" wp14:anchorId="0D53BD8E" wp14:editId="609B9C1E">
                  <wp:extent cx="1333500" cy="1038225"/>
                  <wp:effectExtent l="0" t="0" r="0" b="9525"/>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inline>
              </w:drawing>
            </w:r>
          </w:p>
        </w:tc>
      </w:tr>
      <w:tr w:rsidR="0018426C" w:rsidRPr="0018426C" w14:paraId="4FD75C44" w14:textId="77777777" w:rsidTr="0DC9DD45">
        <w:tc>
          <w:tcPr>
            <w:tcW w:w="4110" w:type="dxa"/>
            <w:vAlign w:val="center"/>
          </w:tcPr>
          <w:p w14:paraId="2C2ED351" w14:textId="77777777" w:rsidR="0018426C" w:rsidRPr="0018426C" w:rsidRDefault="0018426C" w:rsidP="0018426C">
            <w:pPr>
              <w:jc w:val="center"/>
              <w:rPr>
                <w:rFonts w:ascii="Gill Sans MT" w:hAnsi="Gill Sans MT" w:cs="Arial"/>
                <w:sz w:val="28"/>
              </w:rPr>
            </w:pPr>
            <w:r w:rsidRPr="0018426C">
              <w:rPr>
                <w:rFonts w:ascii="Gill Sans MT" w:hAnsi="Gill Sans MT" w:cs="Arial"/>
                <w:sz w:val="28"/>
              </w:rPr>
              <w:t>Topic: Computing</w:t>
            </w:r>
          </w:p>
        </w:tc>
        <w:tc>
          <w:tcPr>
            <w:tcW w:w="4111" w:type="dxa"/>
            <w:vAlign w:val="center"/>
          </w:tcPr>
          <w:p w14:paraId="1B6DA28B" w14:textId="0698DB33" w:rsidR="0018426C" w:rsidRPr="0018426C" w:rsidRDefault="005C1BBA" w:rsidP="0060496E">
            <w:pPr>
              <w:jc w:val="center"/>
              <w:rPr>
                <w:rFonts w:ascii="Gill Sans MT" w:hAnsi="Gill Sans MT" w:cs="Arial"/>
              </w:rPr>
            </w:pPr>
            <w:r w:rsidRPr="0DC9DD45">
              <w:rPr>
                <w:rFonts w:ascii="Gill Sans MT" w:hAnsi="Gill Sans MT" w:cs="Arial"/>
              </w:rPr>
              <w:t>How can</w:t>
            </w:r>
            <w:r w:rsidR="0018426C" w:rsidRPr="0DC9DD45">
              <w:rPr>
                <w:rFonts w:ascii="Gill Sans MT" w:hAnsi="Gill Sans MT" w:cs="Arial"/>
              </w:rPr>
              <w:t xml:space="preserve"> </w:t>
            </w:r>
            <w:r w:rsidR="0060496E" w:rsidRPr="0DC9DD45">
              <w:rPr>
                <w:rFonts w:ascii="Gill Sans MT" w:hAnsi="Gill Sans MT" w:cs="Arial"/>
              </w:rPr>
              <w:t xml:space="preserve">I use a </w:t>
            </w:r>
            <w:r w:rsidR="00A037EB" w:rsidRPr="0DC9DD45">
              <w:rPr>
                <w:rFonts w:ascii="Gill Sans MT" w:hAnsi="Gill Sans MT" w:cs="Arial"/>
              </w:rPr>
              <w:t>computer</w:t>
            </w:r>
            <w:r w:rsidRPr="0DC9DD45">
              <w:rPr>
                <w:rFonts w:ascii="Gill Sans MT" w:hAnsi="Gill Sans MT" w:cs="Arial"/>
              </w:rPr>
              <w:t xml:space="preserve"> </w:t>
            </w:r>
            <w:r w:rsidR="0060496E" w:rsidRPr="0DC9DD45">
              <w:rPr>
                <w:rFonts w:ascii="Gill Sans MT" w:hAnsi="Gill Sans MT" w:cs="Arial"/>
              </w:rPr>
              <w:t>to make art</w:t>
            </w:r>
            <w:r w:rsidR="0018426C" w:rsidRPr="0DC9DD45">
              <w:rPr>
                <w:rFonts w:ascii="Gill Sans MT" w:hAnsi="Gill Sans MT" w:cs="Arial"/>
              </w:rPr>
              <w:t>?</w:t>
            </w:r>
          </w:p>
        </w:tc>
        <w:tc>
          <w:tcPr>
            <w:tcW w:w="4111" w:type="dxa"/>
            <w:vAlign w:val="center"/>
          </w:tcPr>
          <w:p w14:paraId="58017959" w14:textId="77777777" w:rsidR="0018426C" w:rsidRPr="0018426C" w:rsidRDefault="0018426C" w:rsidP="0018426C">
            <w:pPr>
              <w:jc w:val="center"/>
              <w:rPr>
                <w:rFonts w:ascii="Gill Sans MT" w:hAnsi="Gill Sans MT"/>
              </w:rPr>
            </w:pPr>
            <w:r w:rsidRPr="0018426C">
              <w:rPr>
                <w:rFonts w:ascii="Gill Sans MT" w:hAnsi="Gill Sans MT" w:cs="Arial"/>
                <w:sz w:val="28"/>
              </w:rPr>
              <w:t>Year 1</w:t>
            </w:r>
          </w:p>
        </w:tc>
        <w:tc>
          <w:tcPr>
            <w:tcW w:w="3945" w:type="dxa"/>
            <w:vAlign w:val="center"/>
          </w:tcPr>
          <w:p w14:paraId="4B9936C7" w14:textId="7F527B0C" w:rsidR="0018426C" w:rsidRPr="0018426C" w:rsidRDefault="00A037EB" w:rsidP="00A037EB">
            <w:pPr>
              <w:jc w:val="center"/>
              <w:rPr>
                <w:rFonts w:ascii="Gill Sans MT" w:hAnsi="Gill Sans MT" w:cs="Arial"/>
                <w:sz w:val="28"/>
              </w:rPr>
            </w:pPr>
            <w:r>
              <w:rPr>
                <w:rFonts w:ascii="Gill Sans MT" w:hAnsi="Gill Sans MT" w:cs="Arial"/>
                <w:sz w:val="28"/>
              </w:rPr>
              <w:t>S</w:t>
            </w:r>
            <w:r w:rsidR="0060496E">
              <w:rPr>
                <w:rFonts w:ascii="Gill Sans MT" w:hAnsi="Gill Sans MT" w:cs="Arial"/>
                <w:sz w:val="28"/>
              </w:rPr>
              <w:t>pring 2</w:t>
            </w:r>
          </w:p>
        </w:tc>
      </w:tr>
    </w:tbl>
    <w:tbl>
      <w:tblPr>
        <w:tblStyle w:val="TableGrid"/>
        <w:tblpPr w:leftFromText="180" w:rightFromText="180" w:vertAnchor="text" w:horzAnchor="page" w:tblpX="9417" w:tblpY="177"/>
        <w:tblW w:w="7207"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7266"/>
      </w:tblGrid>
      <w:tr w:rsidR="0018426C" w:rsidRPr="0018426C" w14:paraId="2F86F51C" w14:textId="77777777" w:rsidTr="0060496E">
        <w:trPr>
          <w:trHeight w:val="526"/>
        </w:trPr>
        <w:tc>
          <w:tcPr>
            <w:tcW w:w="7207" w:type="dxa"/>
            <w:tcBorders>
              <w:top w:val="single" w:sz="4" w:space="0" w:color="auto"/>
              <w:left w:val="single" w:sz="4" w:space="0" w:color="auto"/>
              <w:bottom w:val="single" w:sz="4" w:space="0" w:color="7030A0"/>
              <w:right w:val="single" w:sz="4" w:space="0" w:color="auto"/>
            </w:tcBorders>
            <w:shd w:val="clear" w:color="auto" w:fill="7030A0"/>
          </w:tcPr>
          <w:p w14:paraId="13FB6CBB" w14:textId="77777777" w:rsidR="0018426C" w:rsidRPr="0018426C" w:rsidRDefault="0018426C" w:rsidP="0018426C">
            <w:pPr>
              <w:jc w:val="center"/>
              <w:rPr>
                <w:rFonts w:ascii="Gill Sans MT" w:hAnsi="Gill Sans MT" w:cs="Arial"/>
                <w:noProof/>
                <w:lang w:eastAsia="en-GB"/>
              </w:rPr>
            </w:pPr>
            <w:r w:rsidRPr="0018426C">
              <w:rPr>
                <w:rFonts w:ascii="Gill Sans MT" w:hAnsi="Gill Sans MT"/>
                <w:noProof/>
                <w:lang w:eastAsia="en-GB"/>
              </w:rPr>
              <w:drawing>
                <wp:anchor distT="0" distB="0" distL="114300" distR="114300" simplePos="0" relativeHeight="251711488" behindDoc="0" locked="0" layoutInCell="1" allowOverlap="1" wp14:anchorId="623165E1" wp14:editId="1C1E65B9">
                  <wp:simplePos x="0" y="0"/>
                  <wp:positionH relativeFrom="column">
                    <wp:posOffset>4137660</wp:posOffset>
                  </wp:positionH>
                  <wp:positionV relativeFrom="paragraph">
                    <wp:posOffset>90805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26C">
              <w:rPr>
                <w:rFonts w:ascii="Gill Sans MT" w:hAnsi="Gill Sans MT"/>
                <w:b/>
                <w:noProof/>
                <w:sz w:val="96"/>
                <w:lang w:eastAsia="en-GB"/>
              </w:rPr>
              <w:drawing>
                <wp:anchor distT="0" distB="0" distL="114300" distR="114300" simplePos="0" relativeHeight="251719680" behindDoc="0" locked="0" layoutInCell="1" allowOverlap="1" wp14:anchorId="55311CC8" wp14:editId="582A15CC">
                  <wp:simplePos x="0" y="0"/>
                  <wp:positionH relativeFrom="column">
                    <wp:posOffset>-65405</wp:posOffset>
                  </wp:positionH>
                  <wp:positionV relativeFrom="paragraph">
                    <wp:posOffset>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26C">
              <w:rPr>
                <w:rFonts w:ascii="Gill Sans MT" w:hAnsi="Gill Sans MT" w:cs="Arial"/>
                <w:noProof/>
                <w:color w:val="FFFFFF" w:themeColor="background1"/>
                <w:sz w:val="28"/>
                <w:lang w:eastAsia="en-GB"/>
              </w:rPr>
              <w:t>What Goldilocks and Step On words will I use?</w:t>
            </w:r>
          </w:p>
        </w:tc>
      </w:tr>
      <w:tr w:rsidR="005C1BBA" w:rsidRPr="0018426C" w14:paraId="1EC9D3D1" w14:textId="77777777" w:rsidTr="0060496E">
        <w:trPr>
          <w:trHeight w:val="649"/>
        </w:trPr>
        <w:tc>
          <w:tcPr>
            <w:tcW w:w="7207" w:type="dxa"/>
            <w:tcBorders>
              <w:top w:val="single" w:sz="4" w:space="0" w:color="7030A0"/>
              <w:left w:val="single" w:sz="4" w:space="0" w:color="7030A0"/>
              <w:bottom w:val="single" w:sz="4" w:space="0" w:color="7030A0"/>
              <w:right w:val="single" w:sz="4" w:space="0" w:color="7030A0"/>
            </w:tcBorders>
          </w:tcPr>
          <w:p w14:paraId="62B3978C" w14:textId="0E82DAEA" w:rsidR="005C1BBA" w:rsidRPr="0018426C" w:rsidRDefault="0060496E" w:rsidP="005C1BBA">
            <w:pPr>
              <w:rPr>
                <w:rFonts w:ascii="Gill Sans MT" w:hAnsi="Gill Sans MT"/>
                <w:noProof/>
                <w:lang w:eastAsia="en-GB"/>
              </w:rPr>
            </w:pPr>
            <w:r w:rsidRPr="0060496E">
              <w:rPr>
                <w:rFonts w:ascii="Gill Sans MT" w:hAnsi="Gill Sans MT"/>
                <w:noProof/>
                <w:lang w:eastAsia="en-GB"/>
              </w:rPr>
              <w:drawing>
                <wp:inline distT="0" distB="0" distL="0" distR="0" wp14:anchorId="3E751B2E" wp14:editId="2DA085FC">
                  <wp:extent cx="4477375" cy="33437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7375" cy="3343742"/>
                          </a:xfrm>
                          <a:prstGeom prst="rect">
                            <a:avLst/>
                          </a:prstGeom>
                        </pic:spPr>
                      </pic:pic>
                    </a:graphicData>
                  </a:graphic>
                </wp:inline>
              </w:drawing>
            </w:r>
          </w:p>
        </w:tc>
      </w:tr>
    </w:tbl>
    <w:p w14:paraId="354AE322" w14:textId="37F25730" w:rsidR="00A92A23" w:rsidRPr="0018426C" w:rsidRDefault="0018426C" w:rsidP="00A92A23">
      <w:pPr>
        <w:rPr>
          <w:rFonts w:ascii="Gill Sans MT" w:hAnsi="Gill Sans MT"/>
        </w:rPr>
      </w:pPr>
      <w:r w:rsidRPr="0018426C">
        <w:rPr>
          <w:rFonts w:ascii="Gill Sans MT" w:hAnsi="Gill Sans MT"/>
          <w:noProof/>
          <w:lang w:eastAsia="en-GB"/>
        </w:rPr>
        <mc:AlternateContent>
          <mc:Choice Requires="wps">
            <w:drawing>
              <wp:anchor distT="45720" distB="45720" distL="114300" distR="114300" simplePos="0" relativeHeight="251616256" behindDoc="0" locked="0" layoutInCell="1" allowOverlap="1" wp14:anchorId="0BDECF4C" wp14:editId="4AC3F972">
                <wp:simplePos x="0" y="0"/>
                <wp:positionH relativeFrom="column">
                  <wp:posOffset>-704850</wp:posOffset>
                </wp:positionH>
                <wp:positionV relativeFrom="paragraph">
                  <wp:posOffset>80645</wp:posOffset>
                </wp:positionV>
                <wp:extent cx="5657850" cy="22669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266950"/>
                        </a:xfrm>
                        <a:prstGeom prst="rect">
                          <a:avLst/>
                        </a:prstGeom>
                        <a:solidFill>
                          <a:srgbClr val="FFFFFF"/>
                        </a:solidFill>
                        <a:ln w="28575">
                          <a:solidFill>
                            <a:srgbClr val="7030A0"/>
                          </a:solidFill>
                          <a:miter lim="800000"/>
                          <a:headEnd/>
                          <a:tailEnd/>
                        </a:ln>
                      </wps:spPr>
                      <wps:txbx>
                        <w:txbxContent>
                          <w:p w14:paraId="6C1BED78" w14:textId="77777777" w:rsidR="00A92A23" w:rsidRPr="008507C9" w:rsidRDefault="00A92A23" w:rsidP="0018426C">
                            <w:pPr>
                              <w:spacing w:after="0" w:line="276" w:lineRule="auto"/>
                              <w:rPr>
                                <w:rFonts w:ascii="Gill Sans MT" w:hAnsi="Gill Sans MT" w:cs="Arial"/>
                                <w:b/>
                                <w:color w:val="7030A0"/>
                              </w:rPr>
                            </w:pPr>
                            <w:bookmarkStart w:id="0" w:name="_GoBack"/>
                            <w:r w:rsidRPr="008507C9">
                              <w:rPr>
                                <w:rFonts w:ascii="Gill Sans MT" w:hAnsi="Gill Sans MT" w:cs="Arial"/>
                                <w:b/>
                                <w:color w:val="7030A0"/>
                              </w:rPr>
                              <w:t>Aims of this unit</w:t>
                            </w:r>
                          </w:p>
                          <w:p w14:paraId="1E4E87E4" w14:textId="1E0322AE" w:rsidR="0060496E" w:rsidRPr="008507C9" w:rsidRDefault="0060496E" w:rsidP="0060496E">
                            <w:p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To use technology purposefully to create, organise, store, manipulate and retrieve digital content.</w:t>
                            </w:r>
                          </w:p>
                          <w:p w14:paraId="45C002EE" w14:textId="77777777" w:rsidR="0060496E" w:rsidRPr="008507C9" w:rsidRDefault="0060496E" w:rsidP="0060496E">
                            <w:pPr>
                              <w:pStyle w:val="ListParagraph"/>
                              <w:numPr>
                                <w:ilvl w:val="0"/>
                                <w:numId w:val="7"/>
                              </w:num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 Colours</w:t>
                            </w:r>
                          </w:p>
                          <w:p w14:paraId="723D3AC7" w14:textId="77777777" w:rsidR="0060496E" w:rsidRPr="008507C9" w:rsidRDefault="0060496E" w:rsidP="0060496E">
                            <w:pPr>
                              <w:pStyle w:val="ListParagraph"/>
                              <w:numPr>
                                <w:ilvl w:val="0"/>
                                <w:numId w:val="7"/>
                              </w:num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 Brushes</w:t>
                            </w:r>
                          </w:p>
                          <w:p w14:paraId="3204C7B9" w14:textId="77777777" w:rsidR="0060496E" w:rsidRPr="008507C9" w:rsidRDefault="0060496E" w:rsidP="0060496E">
                            <w:pPr>
                              <w:pStyle w:val="ListParagraph"/>
                              <w:numPr>
                                <w:ilvl w:val="0"/>
                                <w:numId w:val="7"/>
                              </w:num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 Shapes and fill</w:t>
                            </w:r>
                          </w:p>
                          <w:p w14:paraId="7C6EDF8B" w14:textId="77777777" w:rsidR="0060496E" w:rsidRPr="008507C9" w:rsidRDefault="0060496E" w:rsidP="0060496E">
                            <w:pPr>
                              <w:pStyle w:val="ListParagraph"/>
                              <w:numPr>
                                <w:ilvl w:val="0"/>
                                <w:numId w:val="7"/>
                              </w:num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 Undo and redo</w:t>
                            </w:r>
                          </w:p>
                          <w:p w14:paraId="4482C172" w14:textId="77777777" w:rsidR="0060496E" w:rsidRPr="008507C9" w:rsidRDefault="0060496E" w:rsidP="0060496E">
                            <w:pPr>
                              <w:pStyle w:val="ListParagraph"/>
                              <w:numPr>
                                <w:ilvl w:val="0"/>
                                <w:numId w:val="7"/>
                              </w:num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 Text</w:t>
                            </w:r>
                          </w:p>
                          <w:p w14:paraId="45560FFB" w14:textId="58C7EAAA" w:rsidR="005C1BBA" w:rsidRPr="008507C9" w:rsidRDefault="0060496E" w:rsidP="0060496E">
                            <w:pPr>
                              <w:pStyle w:val="ListParagraph"/>
                              <w:numPr>
                                <w:ilvl w:val="0"/>
                                <w:numId w:val="7"/>
                              </w:numPr>
                              <w:spacing w:after="0" w:line="276" w:lineRule="auto"/>
                              <w:rPr>
                                <w:rFonts w:ascii="Gill Sans MT" w:hAnsi="Gill Sans MT" w:cs="Arial"/>
                                <w:b/>
                                <w:bCs/>
                                <w:sz w:val="20"/>
                                <w:szCs w:val="24"/>
                                <w:u w:val="single"/>
                              </w:rPr>
                            </w:pPr>
                            <w:r w:rsidRPr="008507C9">
                              <w:rPr>
                                <w:rFonts w:ascii="Gill Sans MT" w:hAnsi="Gill Sans MT" w:cs="Calibri"/>
                                <w:color w:val="000000"/>
                                <w:sz w:val="20"/>
                                <w:szCs w:val="20"/>
                              </w:rPr>
                              <w:t> Making a poster</w:t>
                            </w:r>
                          </w:p>
                          <w:p w14:paraId="7C7D023E" w14:textId="77777777" w:rsidR="008507C9" w:rsidRPr="008507C9" w:rsidRDefault="008507C9" w:rsidP="008507C9">
                            <w:pPr>
                              <w:spacing w:after="0" w:line="276" w:lineRule="auto"/>
                              <w:rPr>
                                <w:rFonts w:ascii="Gill Sans MT" w:hAnsi="Gill Sans MT" w:cs="Arial"/>
                                <w:b/>
                                <w:bCs/>
                                <w:sz w:val="18"/>
                                <w:szCs w:val="24"/>
                                <w:u w:val="single"/>
                              </w:rPr>
                            </w:pPr>
                            <w:r w:rsidRPr="008507C9">
                              <w:rPr>
                                <w:rFonts w:ascii="Gill Sans MT" w:hAnsi="Gill Sans MT" w:cs="Arial"/>
                                <w:b/>
                                <w:bCs/>
                                <w:sz w:val="18"/>
                                <w:szCs w:val="24"/>
                                <w:u w:val="single"/>
                              </w:rPr>
                              <w:t xml:space="preserve">Safeguarding </w:t>
                            </w:r>
                          </w:p>
                          <w:p w14:paraId="62CBEC4C" w14:textId="77777777" w:rsidR="008507C9" w:rsidRPr="008507C9" w:rsidRDefault="008507C9" w:rsidP="008507C9">
                            <w:pPr>
                              <w:spacing w:after="0" w:line="276" w:lineRule="auto"/>
                              <w:rPr>
                                <w:rFonts w:ascii="Gill Sans MT" w:hAnsi="Gill Sans MT" w:cs="Arial"/>
                                <w:bCs/>
                                <w:sz w:val="18"/>
                                <w:szCs w:val="24"/>
                              </w:rPr>
                            </w:pPr>
                            <w:r w:rsidRPr="008507C9">
                              <w:rPr>
                                <w:rFonts w:ascii="Gill Sans MT" w:hAnsi="Gill Sans MT" w:cs="Arial"/>
                                <w:bCs/>
                                <w:sz w:val="18"/>
                                <w:szCs w:val="24"/>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p>
                          <w:bookmarkEnd w:id="0"/>
                          <w:p w14:paraId="08826064" w14:textId="77777777" w:rsidR="008507C9" w:rsidRPr="008507C9" w:rsidRDefault="008507C9" w:rsidP="008507C9">
                            <w:pPr>
                              <w:spacing w:after="0" w:line="276" w:lineRule="auto"/>
                              <w:rPr>
                                <w:rFonts w:ascii="Gill Sans MT" w:hAnsi="Gill Sans MT" w:cs="Arial"/>
                                <w:b/>
                                <w:bCs/>
                                <w:sz w:val="20"/>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ECF4C" id="_x0000_t202" coordsize="21600,21600" o:spt="202" path="m,l,21600r21600,l21600,xe">
                <v:stroke joinstyle="miter"/>
                <v:path gradientshapeok="t" o:connecttype="rect"/>
              </v:shapetype>
              <v:shape id="Text Box 2" o:spid="_x0000_s1026" type="#_x0000_t202" style="position:absolute;margin-left:-55.5pt;margin-top:6.35pt;width:445.5pt;height:178.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" strokecolor="#7030a0" strokeweight="2.25pt">
                <v:textbox>
                  <w:txbxContent>
                    <w:p w14:paraId="6C1BED78" w14:textId="77777777" w:rsidR="00A92A23" w:rsidRPr="008507C9" w:rsidRDefault="00A92A23" w:rsidP="0018426C">
                      <w:pPr>
                        <w:spacing w:after="0" w:line="276" w:lineRule="auto"/>
                        <w:rPr>
                          <w:rFonts w:ascii="Gill Sans MT" w:hAnsi="Gill Sans MT" w:cs="Arial"/>
                          <w:b/>
                          <w:color w:val="7030A0"/>
                        </w:rPr>
                      </w:pPr>
                      <w:bookmarkStart w:id="1" w:name="_GoBack"/>
                      <w:r w:rsidRPr="008507C9">
                        <w:rPr>
                          <w:rFonts w:ascii="Gill Sans MT" w:hAnsi="Gill Sans MT" w:cs="Arial"/>
                          <w:b/>
                          <w:color w:val="7030A0"/>
                        </w:rPr>
                        <w:t>Aims of this unit</w:t>
                      </w:r>
                    </w:p>
                    <w:p w14:paraId="1E4E87E4" w14:textId="1E0322AE" w:rsidR="0060496E" w:rsidRPr="008507C9" w:rsidRDefault="0060496E" w:rsidP="0060496E">
                      <w:p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To use technology purposefully to create, organise, store, manipulate and retrieve digital content.</w:t>
                      </w:r>
                    </w:p>
                    <w:p w14:paraId="45C002EE" w14:textId="77777777" w:rsidR="0060496E" w:rsidRPr="008507C9" w:rsidRDefault="0060496E" w:rsidP="0060496E">
                      <w:pPr>
                        <w:pStyle w:val="ListParagraph"/>
                        <w:numPr>
                          <w:ilvl w:val="0"/>
                          <w:numId w:val="7"/>
                        </w:num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 Colours</w:t>
                      </w:r>
                    </w:p>
                    <w:p w14:paraId="723D3AC7" w14:textId="77777777" w:rsidR="0060496E" w:rsidRPr="008507C9" w:rsidRDefault="0060496E" w:rsidP="0060496E">
                      <w:pPr>
                        <w:pStyle w:val="ListParagraph"/>
                        <w:numPr>
                          <w:ilvl w:val="0"/>
                          <w:numId w:val="7"/>
                        </w:num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 Brushes</w:t>
                      </w:r>
                    </w:p>
                    <w:p w14:paraId="3204C7B9" w14:textId="77777777" w:rsidR="0060496E" w:rsidRPr="008507C9" w:rsidRDefault="0060496E" w:rsidP="0060496E">
                      <w:pPr>
                        <w:pStyle w:val="ListParagraph"/>
                        <w:numPr>
                          <w:ilvl w:val="0"/>
                          <w:numId w:val="7"/>
                        </w:num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 Shapes and fill</w:t>
                      </w:r>
                    </w:p>
                    <w:p w14:paraId="7C6EDF8B" w14:textId="77777777" w:rsidR="0060496E" w:rsidRPr="008507C9" w:rsidRDefault="0060496E" w:rsidP="0060496E">
                      <w:pPr>
                        <w:pStyle w:val="ListParagraph"/>
                        <w:numPr>
                          <w:ilvl w:val="0"/>
                          <w:numId w:val="7"/>
                        </w:num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 Undo and redo</w:t>
                      </w:r>
                    </w:p>
                    <w:p w14:paraId="4482C172" w14:textId="77777777" w:rsidR="0060496E" w:rsidRPr="008507C9" w:rsidRDefault="0060496E" w:rsidP="0060496E">
                      <w:pPr>
                        <w:pStyle w:val="ListParagraph"/>
                        <w:numPr>
                          <w:ilvl w:val="0"/>
                          <w:numId w:val="7"/>
                        </w:numPr>
                        <w:spacing w:after="0" w:line="276" w:lineRule="auto"/>
                        <w:rPr>
                          <w:rFonts w:ascii="Gill Sans MT" w:hAnsi="Gill Sans MT" w:cs="Calibri"/>
                          <w:color w:val="000000"/>
                          <w:sz w:val="20"/>
                          <w:szCs w:val="20"/>
                        </w:rPr>
                      </w:pPr>
                      <w:r w:rsidRPr="008507C9">
                        <w:rPr>
                          <w:rFonts w:ascii="Gill Sans MT" w:hAnsi="Gill Sans MT" w:cs="Calibri"/>
                          <w:color w:val="000000"/>
                          <w:sz w:val="20"/>
                          <w:szCs w:val="20"/>
                        </w:rPr>
                        <w:t> Text</w:t>
                      </w:r>
                    </w:p>
                    <w:p w14:paraId="45560FFB" w14:textId="58C7EAAA" w:rsidR="005C1BBA" w:rsidRPr="008507C9" w:rsidRDefault="0060496E" w:rsidP="0060496E">
                      <w:pPr>
                        <w:pStyle w:val="ListParagraph"/>
                        <w:numPr>
                          <w:ilvl w:val="0"/>
                          <w:numId w:val="7"/>
                        </w:numPr>
                        <w:spacing w:after="0" w:line="276" w:lineRule="auto"/>
                        <w:rPr>
                          <w:rFonts w:ascii="Gill Sans MT" w:hAnsi="Gill Sans MT" w:cs="Arial"/>
                          <w:b/>
                          <w:bCs/>
                          <w:sz w:val="20"/>
                          <w:szCs w:val="24"/>
                          <w:u w:val="single"/>
                        </w:rPr>
                      </w:pPr>
                      <w:r w:rsidRPr="008507C9">
                        <w:rPr>
                          <w:rFonts w:ascii="Gill Sans MT" w:hAnsi="Gill Sans MT" w:cs="Calibri"/>
                          <w:color w:val="000000"/>
                          <w:sz w:val="20"/>
                          <w:szCs w:val="20"/>
                        </w:rPr>
                        <w:t> Making a poster</w:t>
                      </w:r>
                    </w:p>
                    <w:p w14:paraId="7C7D023E" w14:textId="77777777" w:rsidR="008507C9" w:rsidRPr="008507C9" w:rsidRDefault="008507C9" w:rsidP="008507C9">
                      <w:pPr>
                        <w:spacing w:after="0" w:line="276" w:lineRule="auto"/>
                        <w:rPr>
                          <w:rFonts w:ascii="Gill Sans MT" w:hAnsi="Gill Sans MT" w:cs="Arial"/>
                          <w:b/>
                          <w:bCs/>
                          <w:sz w:val="18"/>
                          <w:szCs w:val="24"/>
                          <w:u w:val="single"/>
                        </w:rPr>
                      </w:pPr>
                      <w:r w:rsidRPr="008507C9">
                        <w:rPr>
                          <w:rFonts w:ascii="Gill Sans MT" w:hAnsi="Gill Sans MT" w:cs="Arial"/>
                          <w:b/>
                          <w:bCs/>
                          <w:sz w:val="18"/>
                          <w:szCs w:val="24"/>
                          <w:u w:val="single"/>
                        </w:rPr>
                        <w:t xml:space="preserve">Safeguarding </w:t>
                      </w:r>
                    </w:p>
                    <w:p w14:paraId="62CBEC4C" w14:textId="77777777" w:rsidR="008507C9" w:rsidRPr="008507C9" w:rsidRDefault="008507C9" w:rsidP="008507C9">
                      <w:pPr>
                        <w:spacing w:after="0" w:line="276" w:lineRule="auto"/>
                        <w:rPr>
                          <w:rFonts w:ascii="Gill Sans MT" w:hAnsi="Gill Sans MT" w:cs="Arial"/>
                          <w:bCs/>
                          <w:sz w:val="18"/>
                          <w:szCs w:val="24"/>
                        </w:rPr>
                      </w:pPr>
                      <w:r w:rsidRPr="008507C9">
                        <w:rPr>
                          <w:rFonts w:ascii="Gill Sans MT" w:hAnsi="Gill Sans MT" w:cs="Arial"/>
                          <w:bCs/>
                          <w:sz w:val="18"/>
                          <w:szCs w:val="24"/>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p>
                    <w:bookmarkEnd w:id="1"/>
                    <w:p w14:paraId="08826064" w14:textId="77777777" w:rsidR="008507C9" w:rsidRPr="008507C9" w:rsidRDefault="008507C9" w:rsidP="008507C9">
                      <w:pPr>
                        <w:spacing w:after="0" w:line="276" w:lineRule="auto"/>
                        <w:rPr>
                          <w:rFonts w:ascii="Gill Sans MT" w:hAnsi="Gill Sans MT" w:cs="Arial"/>
                          <w:b/>
                          <w:bCs/>
                          <w:sz w:val="20"/>
                          <w:szCs w:val="24"/>
                          <w:u w:val="single"/>
                        </w:rPr>
                      </w:pPr>
                    </w:p>
                  </w:txbxContent>
                </v:textbox>
              </v:shape>
            </w:pict>
          </mc:Fallback>
        </mc:AlternateContent>
      </w:r>
    </w:p>
    <w:p w14:paraId="14F855F0" w14:textId="4BA44EC6" w:rsidR="00A92A23" w:rsidRPr="0018426C" w:rsidRDefault="00A92A23" w:rsidP="00A92A23">
      <w:pPr>
        <w:rPr>
          <w:rFonts w:ascii="Gill Sans MT" w:hAnsi="Gill Sans MT"/>
        </w:rPr>
      </w:pPr>
    </w:p>
    <w:p w14:paraId="16058FB6" w14:textId="75554C5D" w:rsidR="00A92A23" w:rsidRPr="0018426C" w:rsidRDefault="00A92A23" w:rsidP="00A92A23">
      <w:pPr>
        <w:rPr>
          <w:rFonts w:ascii="Gill Sans MT" w:hAnsi="Gill Sans MT"/>
        </w:rPr>
      </w:pPr>
    </w:p>
    <w:p w14:paraId="6E670372" w14:textId="77777777" w:rsidR="00A92A23" w:rsidRPr="0018426C" w:rsidRDefault="00A92A23" w:rsidP="00A92A23">
      <w:pPr>
        <w:rPr>
          <w:rFonts w:ascii="Gill Sans MT" w:hAnsi="Gill Sans MT"/>
        </w:rPr>
      </w:pPr>
    </w:p>
    <w:p w14:paraId="00FC0D73" w14:textId="4C2F8E9E" w:rsidR="00A92A23" w:rsidRPr="0018426C" w:rsidRDefault="00A92A23" w:rsidP="00A92A23">
      <w:pPr>
        <w:rPr>
          <w:rFonts w:ascii="Gill Sans MT" w:hAnsi="Gill Sans MT"/>
        </w:rPr>
      </w:pPr>
    </w:p>
    <w:p w14:paraId="609CB0F1" w14:textId="68FBD934" w:rsidR="00A92A23" w:rsidRPr="0018426C" w:rsidRDefault="00A92A23" w:rsidP="00A92A23">
      <w:pPr>
        <w:rPr>
          <w:rFonts w:ascii="Gill Sans MT" w:hAnsi="Gill Sans MT"/>
          <w:noProof/>
          <w:lang w:eastAsia="en-GB"/>
        </w:rPr>
      </w:pPr>
    </w:p>
    <w:p w14:paraId="763D0848" w14:textId="77777777" w:rsidR="00A92A23" w:rsidRPr="0018426C" w:rsidRDefault="00A92A23" w:rsidP="00A92A23">
      <w:pPr>
        <w:rPr>
          <w:rFonts w:ascii="Gill Sans MT" w:hAnsi="Gill Sans MT"/>
          <w:noProof/>
          <w:lang w:eastAsia="en-GB"/>
        </w:rPr>
      </w:pPr>
    </w:p>
    <w:p w14:paraId="1E73ABB1" w14:textId="3BA41BA3" w:rsidR="00A92A23" w:rsidRPr="0018426C" w:rsidRDefault="00A92A23" w:rsidP="00A92A23">
      <w:pPr>
        <w:rPr>
          <w:rFonts w:ascii="Gill Sans MT" w:hAnsi="Gill Sans MT"/>
          <w:noProof/>
          <w:lang w:eastAsia="en-GB"/>
        </w:rPr>
      </w:pPr>
    </w:p>
    <w:tbl>
      <w:tblPr>
        <w:tblStyle w:val="TableGrid"/>
        <w:tblpPr w:leftFromText="180" w:rightFromText="180" w:vertAnchor="text" w:horzAnchor="page" w:tblpX="346" w:tblpY="186"/>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18426C" w:rsidRPr="0018426C" w14:paraId="31887295" w14:textId="77777777" w:rsidTr="0018426C">
        <w:trPr>
          <w:trHeight w:val="218"/>
        </w:trPr>
        <w:tc>
          <w:tcPr>
            <w:tcW w:w="5761" w:type="dxa"/>
            <w:shd w:val="clear" w:color="auto" w:fill="7030A0"/>
          </w:tcPr>
          <w:p w14:paraId="568E70C1" w14:textId="77777777" w:rsidR="0018426C" w:rsidRPr="0018426C" w:rsidRDefault="0018426C" w:rsidP="0018426C">
            <w:pPr>
              <w:jc w:val="center"/>
              <w:rPr>
                <w:rFonts w:ascii="Gill Sans MT" w:hAnsi="Gill Sans MT" w:cs="Arial"/>
                <w:color w:val="7030A0"/>
              </w:rPr>
            </w:pPr>
            <w:r w:rsidRPr="0018426C">
              <w:rPr>
                <w:rFonts w:ascii="Gill Sans MT" w:hAnsi="Gill Sans MT" w:cs="Arial"/>
                <w:color w:val="FFFFFF" w:themeColor="background1"/>
                <w:sz w:val="28"/>
                <w:szCs w:val="18"/>
              </w:rPr>
              <w:t>Outcomes</w:t>
            </w:r>
          </w:p>
        </w:tc>
      </w:tr>
      <w:tr w:rsidR="0018426C" w:rsidRPr="0018426C" w14:paraId="02AF7339" w14:textId="77777777" w:rsidTr="0018426C">
        <w:trPr>
          <w:trHeight w:val="3352"/>
        </w:trPr>
        <w:tc>
          <w:tcPr>
            <w:tcW w:w="5761" w:type="dxa"/>
          </w:tcPr>
          <w:p w14:paraId="42F9C2B5" w14:textId="6F9E220F" w:rsidR="0018426C" w:rsidRPr="005C1BBA" w:rsidRDefault="005C1BBA" w:rsidP="005C1BBA">
            <w:pPr>
              <w:rPr>
                <w:rFonts w:ascii="Gill Sans MT" w:hAnsi="Gill Sans MT" w:cstheme="majorHAnsi"/>
              </w:rPr>
            </w:pPr>
            <w:r>
              <w:rPr>
                <w:noProof/>
                <w:lang w:eastAsia="en-GB"/>
              </w:rPr>
              <w:t xml:space="preserve"> </w:t>
            </w:r>
            <w:r w:rsidR="00A037EB">
              <w:rPr>
                <w:noProof/>
                <w:lang w:eastAsia="en-GB"/>
              </w:rPr>
              <w:t xml:space="preserve"> </w:t>
            </w:r>
            <w:r w:rsidR="0060496E">
              <w:rPr>
                <w:noProof/>
                <w:lang w:eastAsia="en-GB"/>
              </w:rPr>
              <w:t xml:space="preserve"> </w:t>
            </w:r>
            <w:r w:rsidR="0060496E" w:rsidRPr="0060496E">
              <w:rPr>
                <w:noProof/>
                <w:lang w:eastAsia="en-GB"/>
              </w:rPr>
              <w:drawing>
                <wp:inline distT="0" distB="0" distL="0" distR="0" wp14:anchorId="42A84076" wp14:editId="4BBDD3DF">
                  <wp:extent cx="2962688" cy="2000529"/>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2688" cy="2000529"/>
                          </a:xfrm>
                          <a:prstGeom prst="rect">
                            <a:avLst/>
                          </a:prstGeom>
                        </pic:spPr>
                      </pic:pic>
                    </a:graphicData>
                  </a:graphic>
                </wp:inline>
              </w:drawing>
            </w:r>
          </w:p>
        </w:tc>
      </w:tr>
    </w:tbl>
    <w:p w14:paraId="1FE4008A" w14:textId="22325278" w:rsidR="00A92A23" w:rsidRPr="0018426C" w:rsidRDefault="005C1BBA" w:rsidP="00A92A23">
      <w:pPr>
        <w:rPr>
          <w:rFonts w:ascii="Gill Sans MT" w:hAnsi="Gill Sans MT"/>
        </w:rPr>
      </w:pPr>
      <w:r w:rsidRPr="0018426C">
        <w:rPr>
          <w:rFonts w:ascii="Gill Sans MT" w:hAnsi="Gill Sans MT"/>
          <w:noProof/>
          <w:lang w:eastAsia="en-GB"/>
        </w:rPr>
        <mc:AlternateContent>
          <mc:Choice Requires="wps">
            <w:drawing>
              <wp:anchor distT="0" distB="0" distL="114300" distR="114300" simplePos="0" relativeHeight="251667456" behindDoc="0" locked="0" layoutInCell="1" allowOverlap="1" wp14:anchorId="46DE8C99" wp14:editId="145FE192">
                <wp:simplePos x="0" y="0"/>
                <wp:positionH relativeFrom="column">
                  <wp:posOffset>3019425</wp:posOffset>
                </wp:positionH>
                <wp:positionV relativeFrom="paragraph">
                  <wp:posOffset>279400</wp:posOffset>
                </wp:positionV>
                <wp:extent cx="2019300" cy="126682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126682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9D9C9" w14:textId="77777777" w:rsidR="0018426C" w:rsidRDefault="00A037EB" w:rsidP="0018426C">
                            <w:pPr>
                              <w:jc w:val="center"/>
                              <w:rPr>
                                <w:color w:val="FFFFFF" w:themeColor="background1"/>
                              </w:rPr>
                            </w:pPr>
                            <w:r>
                              <w:rPr>
                                <w:color w:val="FFFFFF" w:themeColor="background1"/>
                              </w:rPr>
                              <w:t>Spring</w:t>
                            </w:r>
                            <w:r w:rsidR="0018426C">
                              <w:rPr>
                                <w:color w:val="FFFFFF" w:themeColor="background1"/>
                              </w:rPr>
                              <w:t xml:space="preserve"> Term</w:t>
                            </w:r>
                          </w:p>
                          <w:p w14:paraId="2B6161BB" w14:textId="133CA7CF" w:rsidR="0018426C" w:rsidRDefault="0060496E" w:rsidP="0060496E">
                            <w:pPr>
                              <w:jc w:val="center"/>
                            </w:pPr>
                            <w:r w:rsidRPr="0060496E">
                              <w:rPr>
                                <w:b/>
                                <w:color w:val="FFFFFF" w:themeColor="background1"/>
                                <w:sz w:val="24"/>
                              </w:rPr>
                              <w:t xml:space="preserve">Painting </w:t>
                            </w:r>
                            <w:r>
                              <w:rPr>
                                <w:b/>
                                <w:color w:val="FFFFFF" w:themeColor="background1"/>
                                <w:sz w:val="24"/>
                              </w:rPr>
                              <w:t xml:space="preserve">and Digital Images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98" coordsize="21600,21600" o:spt="98" adj="2700" path="m0@5qy@2@1l@0@1@0@2qy@7,,21600@2l21600@9qy@7@10l@1@10@1@11qy@2,21600,0@11xem0@5nfqy@2@6@1@5@3@4@2@5l@2@6em@1@5nfl@1@10em21600@2nfqy@7@1l@0@1em@0@2nfqy@8@3@7@2l@7@1e" w14:anchorId="46DE8C99">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Horizontal Scroll 25" style="position:absolute;margin-left:237.75pt;margin-top:22pt;width:159pt;height: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">
                <v:stroke joinstyle="miter"/>
                <v:textbox>
                  <w:txbxContent>
                    <w:p w:rsidR="0018426C" w:rsidP="0018426C" w:rsidRDefault="00A037EB" w14:paraId="0CC9D9C9" w14:textId="77777777">
                      <w:pPr>
                        <w:jc w:val="center"/>
                        <w:rPr>
                          <w:color w:val="FFFFFF" w:themeColor="background1"/>
                        </w:rPr>
                      </w:pPr>
                      <w:r>
                        <w:rPr>
                          <w:color w:val="FFFFFF" w:themeColor="background1"/>
                        </w:rPr>
                        <w:t>Spring</w:t>
                      </w:r>
                      <w:r w:rsidR="0018426C">
                        <w:rPr>
                          <w:color w:val="FFFFFF" w:themeColor="background1"/>
                        </w:rPr>
                        <w:t xml:space="preserve"> Term</w:t>
                      </w:r>
                    </w:p>
                    <w:p w:rsidR="0018426C" w:rsidP="0060496E" w:rsidRDefault="0060496E" w14:paraId="2B6161BB" w14:textId="133CA7CF">
                      <w:pPr>
                        <w:jc w:val="center"/>
                      </w:pPr>
                      <w:r w:rsidRPr="0060496E">
                        <w:rPr>
                          <w:b/>
                          <w:color w:val="FFFFFF" w:themeColor="background1"/>
                          <w:sz w:val="24"/>
                        </w:rPr>
                        <w:t xml:space="preserve">Painting </w:t>
                      </w:r>
                      <w:r>
                        <w:rPr>
                          <w:b/>
                          <w:color w:val="FFFFFF" w:themeColor="background1"/>
                          <w:sz w:val="24"/>
                        </w:rPr>
                        <w:t xml:space="preserve">and Digital Images </w:t>
                      </w:r>
                    </w:p>
                  </w:txbxContent>
                </v:textbox>
              </v:shape>
            </w:pict>
          </mc:Fallback>
        </mc:AlternateContent>
      </w:r>
    </w:p>
    <w:p w14:paraId="08F575C5" w14:textId="4E91DA63" w:rsidR="00A92A23" w:rsidRPr="0018426C" w:rsidRDefault="00A92A23" w:rsidP="00A92A23">
      <w:pPr>
        <w:rPr>
          <w:rFonts w:ascii="Gill Sans MT" w:hAnsi="Gill Sans MT"/>
        </w:rPr>
      </w:pPr>
    </w:p>
    <w:p w14:paraId="4BB3C38F" w14:textId="3FCBCAD2" w:rsidR="00A92A23" w:rsidRPr="0018426C" w:rsidRDefault="00A92A23" w:rsidP="00A92A23">
      <w:pPr>
        <w:rPr>
          <w:rFonts w:ascii="Gill Sans MT" w:hAnsi="Gill Sans MT"/>
        </w:rPr>
      </w:pPr>
    </w:p>
    <w:p w14:paraId="4A62193E" w14:textId="5C36178D" w:rsidR="00A92A23" w:rsidRPr="0018426C" w:rsidRDefault="00A92A23" w:rsidP="00A92A23">
      <w:pPr>
        <w:rPr>
          <w:rFonts w:ascii="Gill Sans MT" w:hAnsi="Gill Sans MT"/>
        </w:rPr>
      </w:pPr>
    </w:p>
    <w:p w14:paraId="306F46A0" w14:textId="65C78EA0" w:rsidR="00A92A23" w:rsidRPr="0018426C" w:rsidRDefault="00A92A23" w:rsidP="00A92A23">
      <w:pPr>
        <w:rPr>
          <w:rFonts w:ascii="Gill Sans MT" w:hAnsi="Gill Sans MT"/>
        </w:rPr>
      </w:pPr>
    </w:p>
    <w:p w14:paraId="37F53F91" w14:textId="5D41883B" w:rsidR="00A92A23" w:rsidRPr="0018426C" w:rsidRDefault="00A92A23" w:rsidP="00A92A23">
      <w:pPr>
        <w:rPr>
          <w:rFonts w:ascii="Gill Sans MT" w:hAnsi="Gill Sans MT"/>
        </w:rPr>
      </w:pPr>
    </w:p>
    <w:p w14:paraId="5694768A" w14:textId="2F4314F8" w:rsidR="00A92A23" w:rsidRPr="0018426C" w:rsidRDefault="00A92A23" w:rsidP="00A92A23">
      <w:pPr>
        <w:rPr>
          <w:rFonts w:ascii="Gill Sans MT" w:hAnsi="Gill Sans MT"/>
        </w:rPr>
      </w:pPr>
    </w:p>
    <w:p w14:paraId="1894764F" w14:textId="62117071" w:rsidR="00A92A23" w:rsidRPr="0018426C" w:rsidRDefault="0060496E" w:rsidP="00A92A23">
      <w:pPr>
        <w:rPr>
          <w:rFonts w:ascii="Gill Sans MT" w:hAnsi="Gill Sans MT"/>
        </w:rPr>
      </w:pPr>
      <w:r w:rsidRPr="0018426C">
        <w:rPr>
          <w:rFonts w:ascii="Gill Sans MT" w:hAnsi="Gill Sans MT"/>
          <w:noProof/>
          <w:lang w:eastAsia="en-GB"/>
        </w:rPr>
        <mc:AlternateContent>
          <mc:Choice Requires="wps">
            <w:drawing>
              <wp:anchor distT="0" distB="0" distL="114300" distR="114300" simplePos="0" relativeHeight="251701248" behindDoc="0" locked="0" layoutInCell="1" allowOverlap="1" wp14:anchorId="08A5C213" wp14:editId="45E89DAD">
                <wp:simplePos x="0" y="0"/>
                <wp:positionH relativeFrom="column">
                  <wp:posOffset>4895850</wp:posOffset>
                </wp:positionH>
                <wp:positionV relativeFrom="paragraph">
                  <wp:posOffset>29845</wp:posOffset>
                </wp:positionV>
                <wp:extent cx="4772025" cy="1409700"/>
                <wp:effectExtent l="19050" t="19050" r="28575" b="19050"/>
                <wp:wrapNone/>
                <wp:docPr id="33" name="Rectangle 33"/>
                <wp:cNvGraphicFramePr/>
                <a:graphic xmlns:a="http://schemas.openxmlformats.org/drawingml/2006/main">
                  <a:graphicData uri="http://schemas.microsoft.com/office/word/2010/wordprocessingShape">
                    <wps:wsp>
                      <wps:cNvSpPr/>
                      <wps:spPr>
                        <a:xfrm>
                          <a:off x="0" y="0"/>
                          <a:ext cx="4772025" cy="14097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4E3B8" w14:textId="77777777" w:rsidR="0018426C" w:rsidRPr="0018426C" w:rsidRDefault="0018426C" w:rsidP="0018426C">
                            <w:pPr>
                              <w:pStyle w:val="NoSpacing"/>
                              <w:rPr>
                                <w:rFonts w:ascii="Gill Sans MT" w:hAnsi="Gill Sans MT" w:cs="Arial"/>
                                <w:b/>
                                <w:color w:val="7030A0"/>
                                <w:sz w:val="24"/>
                                <w:szCs w:val="24"/>
                              </w:rPr>
                            </w:pPr>
                            <w:bookmarkStart w:id="2" w:name="_Hlk50396990"/>
                            <w:r w:rsidRPr="0018426C">
                              <w:rPr>
                                <w:rFonts w:ascii="Gill Sans MT" w:hAnsi="Gill Sans MT" w:cs="Arial"/>
                                <w:b/>
                                <w:color w:val="7030A0"/>
                                <w:sz w:val="24"/>
                                <w:szCs w:val="24"/>
                              </w:rPr>
                              <w:t>In this unit…</w:t>
                            </w:r>
                          </w:p>
                          <w:bookmarkEnd w:id="2"/>
                          <w:p w14:paraId="2CDB81B4" w14:textId="529AF703" w:rsidR="0018426C" w:rsidRPr="0060496E" w:rsidRDefault="0060496E" w:rsidP="0060496E">
                            <w:pPr>
                              <w:rPr>
                                <w:rFonts w:ascii="Gill Sans MT" w:hAnsi="Gill Sans MT"/>
                                <w:color w:val="000000" w:themeColor="text1"/>
                              </w:rPr>
                            </w:pPr>
                            <w:r w:rsidRPr="0060496E">
                              <w:rPr>
                                <w:rFonts w:ascii="Gill Sans MT" w:hAnsi="Gill Sans MT"/>
                                <w:color w:val="000000" w:themeColor="text1"/>
                              </w:rPr>
                              <w:t>Children will learn basic painting skills in a painting application on a computer or tablet device. Children will use a simple painting program to paint with different colours and brushes, create shapes, fill areas, undo and redo and add text</w:t>
                            </w:r>
                            <w:r>
                              <w:rPr>
                                <w:rFonts w:ascii="Gill Sans MT" w:hAnsi="Gill Sans MT"/>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3" style="position:absolute;margin-left:385.5pt;margin-top:2.35pt;width:375.75pt;height:1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7030a0" strokeweight="2.25pt" w14:anchorId="08A5C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">
                <v:textbox>
                  <w:txbxContent>
                    <w:p w:rsidRPr="0018426C" w:rsidR="0018426C" w:rsidP="0018426C" w:rsidRDefault="0018426C" w14:paraId="6154E3B8" w14:textId="77777777">
                      <w:pPr>
                        <w:pStyle w:val="NoSpacing"/>
                        <w:rPr>
                          <w:rFonts w:ascii="Gill Sans MT" w:hAnsi="Gill Sans MT" w:cs="Arial"/>
                          <w:b/>
                          <w:color w:val="7030A0"/>
                          <w:sz w:val="24"/>
                          <w:szCs w:val="24"/>
                        </w:rPr>
                      </w:pPr>
                      <w:r w:rsidRPr="0018426C">
                        <w:rPr>
                          <w:rFonts w:ascii="Gill Sans MT" w:hAnsi="Gill Sans MT" w:cs="Arial"/>
                          <w:b/>
                          <w:color w:val="7030A0"/>
                          <w:sz w:val="24"/>
                          <w:szCs w:val="24"/>
                        </w:rPr>
                        <w:t>In this unit…</w:t>
                      </w:r>
                    </w:p>
                    <w:p w:rsidRPr="0060496E" w:rsidR="0018426C" w:rsidP="0060496E" w:rsidRDefault="0060496E" w14:paraId="2CDB81B4" w14:textId="529AF703">
                      <w:pPr>
                        <w:rPr>
                          <w:rFonts w:ascii="Gill Sans MT" w:hAnsi="Gill Sans MT"/>
                          <w:color w:val="000000" w:themeColor="text1"/>
                        </w:rPr>
                      </w:pPr>
                      <w:r w:rsidRPr="0060496E">
                        <w:rPr>
                          <w:rFonts w:ascii="Gill Sans MT" w:hAnsi="Gill Sans MT"/>
                          <w:color w:val="000000" w:themeColor="text1"/>
                        </w:rPr>
                        <w:t>Children will learn basic painting skills in a painting application on a computer or tablet device. Children will use a simple painting program to paint with different colours and brushes, create shapes, fill areas, undo and redo and add text</w:t>
                      </w:r>
                      <w:r>
                        <w:rPr>
                          <w:rFonts w:ascii="Gill Sans MT" w:hAnsi="Gill Sans MT"/>
                          <w:color w:val="000000" w:themeColor="text1"/>
                        </w:rPr>
                        <w:t>.</w:t>
                      </w:r>
                    </w:p>
                  </w:txbxContent>
                </v:textbox>
              </v:rect>
            </w:pict>
          </mc:Fallback>
        </mc:AlternateContent>
      </w:r>
      <w:r w:rsidRPr="0018426C">
        <w:rPr>
          <w:rFonts w:ascii="Gill Sans MT" w:hAnsi="Gill Sans MT"/>
          <w:noProof/>
          <w:lang w:eastAsia="en-GB"/>
        </w:rPr>
        <mc:AlternateContent>
          <mc:Choice Requires="wps">
            <w:drawing>
              <wp:anchor distT="0" distB="0" distL="114300" distR="114300" simplePos="0" relativeHeight="251654144" behindDoc="0" locked="0" layoutInCell="1" allowOverlap="1" wp14:anchorId="2B37497F" wp14:editId="500458AB">
                <wp:simplePos x="0" y="0"/>
                <wp:positionH relativeFrom="column">
                  <wp:posOffset>2247900</wp:posOffset>
                </wp:positionH>
                <wp:positionV relativeFrom="paragraph">
                  <wp:posOffset>78105</wp:posOffset>
                </wp:positionV>
                <wp:extent cx="2247900" cy="1314450"/>
                <wp:effectExtent l="0" t="0" r="19050" b="19050"/>
                <wp:wrapNone/>
                <wp:docPr id="24" name="Horizontal Scroll 24"/>
                <wp:cNvGraphicFramePr/>
                <a:graphic xmlns:a="http://schemas.openxmlformats.org/drawingml/2006/main">
                  <a:graphicData uri="http://schemas.microsoft.com/office/word/2010/wordprocessingShape">
                    <wps:wsp>
                      <wps:cNvSpPr/>
                      <wps:spPr>
                        <a:xfrm>
                          <a:off x="0" y="0"/>
                          <a:ext cx="2247900" cy="13144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72E42" w14:textId="77777777" w:rsidR="0018426C" w:rsidRPr="009B5149" w:rsidRDefault="0018426C" w:rsidP="0018426C">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74167935" w14:textId="33B0720B" w:rsidR="0018426C" w:rsidRPr="0018426C" w:rsidRDefault="0060496E" w:rsidP="0018426C">
                            <w:pPr>
                              <w:rPr>
                                <w:rFonts w:ascii="Gill Sans MT" w:hAnsi="Gill Sans MT"/>
                                <w:sz w:val="28"/>
                              </w:rPr>
                            </w:pPr>
                            <w:r>
                              <w:rPr>
                                <w:rFonts w:ascii="Gill Sans MT" w:hAnsi="Gill Sans MT"/>
                                <w:color w:val="FFFFFF" w:themeColor="background1"/>
                                <w:szCs w:val="18"/>
                              </w:rPr>
                              <w:t xml:space="preserve">Create </w:t>
                            </w:r>
                            <w:r w:rsidRPr="0060496E">
                              <w:rPr>
                                <w:rFonts w:ascii="Gill Sans MT" w:hAnsi="Gill Sans MT"/>
                                <w:color w:val="FFFFFF" w:themeColor="background1"/>
                                <w:szCs w:val="18"/>
                              </w:rPr>
                              <w:t>a poster to showcase their topic learning</w:t>
                            </w:r>
                            <w:r>
                              <w:rPr>
                                <w:rFonts w:ascii="Gill Sans MT" w:hAnsi="Gill Sans MT"/>
                                <w:color w:val="FFFFFF" w:themeColor="background1"/>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Horizontal Scroll 24" style="position:absolute;margin-left:177pt;margin-top:6.15pt;width:177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" w14:anchorId="2B37497F">
                <v:stroke joinstyle="miter"/>
                <v:textbox>
                  <w:txbxContent>
                    <w:p w:rsidRPr="009B5149" w:rsidR="0018426C" w:rsidP="0018426C" w:rsidRDefault="0018426C" w14:paraId="62D72E42" w14:textId="77777777">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Pr="0018426C" w:rsidR="0018426C" w:rsidP="0018426C" w:rsidRDefault="0060496E" w14:paraId="74167935" w14:textId="33B0720B">
                      <w:pPr>
                        <w:rPr>
                          <w:rFonts w:ascii="Gill Sans MT" w:hAnsi="Gill Sans MT"/>
                          <w:sz w:val="28"/>
                        </w:rPr>
                      </w:pPr>
                      <w:r>
                        <w:rPr>
                          <w:rFonts w:ascii="Gill Sans MT" w:hAnsi="Gill Sans MT"/>
                          <w:color w:val="FFFFFF" w:themeColor="background1"/>
                          <w:szCs w:val="18"/>
                        </w:rPr>
                        <w:t xml:space="preserve">Create </w:t>
                      </w:r>
                      <w:r w:rsidRPr="0060496E">
                        <w:rPr>
                          <w:rFonts w:ascii="Gill Sans MT" w:hAnsi="Gill Sans MT"/>
                          <w:color w:val="FFFFFF" w:themeColor="background1"/>
                          <w:szCs w:val="18"/>
                        </w:rPr>
                        <w:t>a poster to showcase their topic learning</w:t>
                      </w:r>
                      <w:r>
                        <w:rPr>
                          <w:rFonts w:ascii="Gill Sans MT" w:hAnsi="Gill Sans MT"/>
                          <w:color w:val="FFFFFF" w:themeColor="background1"/>
                          <w:szCs w:val="18"/>
                        </w:rPr>
                        <w:t>.</w:t>
                      </w:r>
                    </w:p>
                  </w:txbxContent>
                </v:textbox>
              </v:shape>
            </w:pict>
          </mc:Fallback>
        </mc:AlternateContent>
      </w:r>
    </w:p>
    <w:p w14:paraId="128B76F0" w14:textId="68CB0B37" w:rsidR="00A92A23" w:rsidRPr="0018426C" w:rsidRDefault="0018426C" w:rsidP="00A92A23">
      <w:pPr>
        <w:rPr>
          <w:rFonts w:ascii="Gill Sans MT" w:hAnsi="Gill Sans MT"/>
        </w:rPr>
      </w:pPr>
      <w:r w:rsidRPr="009B5149">
        <w:rPr>
          <w:rFonts w:ascii="Arial" w:hAnsi="Arial" w:cs="Arial"/>
          <w:b/>
          <w:bCs/>
          <w:color w:val="FFFFFF" w:themeColor="background1"/>
        </w:rPr>
        <w:t>:</w:t>
      </w:r>
    </w:p>
    <w:p w14:paraId="0B5E9E8C" w14:textId="125105DC" w:rsidR="00BA10EA" w:rsidRPr="0018426C" w:rsidRDefault="008507C9">
      <w:pPr>
        <w:rPr>
          <w:rFonts w:ascii="Gill Sans MT" w:hAnsi="Gill Sans MT"/>
        </w:rPr>
      </w:pPr>
    </w:p>
    <w:sectPr w:rsidR="00BA10EA" w:rsidRPr="0018426C"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4FDAC704"/>
    <w:lvl w:ilvl="0" w:tplc="9DC4FE28">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11EAF"/>
    <w:multiLevelType w:val="hybridMultilevel"/>
    <w:tmpl w:val="9222C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6BDC727"/>
    <w:multiLevelType w:val="hybridMultilevel"/>
    <w:tmpl w:val="4B3AEF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18426C"/>
    <w:rsid w:val="002A3A0C"/>
    <w:rsid w:val="002B6DAF"/>
    <w:rsid w:val="002D79C7"/>
    <w:rsid w:val="005C1BBA"/>
    <w:rsid w:val="0060496E"/>
    <w:rsid w:val="008124D5"/>
    <w:rsid w:val="008507C9"/>
    <w:rsid w:val="008909CA"/>
    <w:rsid w:val="008C50B2"/>
    <w:rsid w:val="00A037EB"/>
    <w:rsid w:val="00A92A23"/>
    <w:rsid w:val="00DB4E2D"/>
    <w:rsid w:val="00E6350D"/>
    <w:rsid w:val="00E80907"/>
    <w:rsid w:val="00EE5F5B"/>
    <w:rsid w:val="0DC9D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63A9"/>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 w:type="paragraph" w:customStyle="1" w:styleId="Default">
    <w:name w:val="Default"/>
    <w:rsid w:val="001842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18595">
      <w:bodyDiv w:val="1"/>
      <w:marLeft w:val="0"/>
      <w:marRight w:val="0"/>
      <w:marTop w:val="0"/>
      <w:marBottom w:val="0"/>
      <w:divBdr>
        <w:top w:val="none" w:sz="0" w:space="0" w:color="auto"/>
        <w:left w:val="none" w:sz="0" w:space="0" w:color="auto"/>
        <w:bottom w:val="none" w:sz="0" w:space="0" w:color="auto"/>
        <w:right w:val="none" w:sz="0" w:space="0" w:color="auto"/>
      </w:divBdr>
      <w:divsChild>
        <w:div w:id="1011368972">
          <w:marLeft w:val="0"/>
          <w:marRight w:val="0"/>
          <w:marTop w:val="0"/>
          <w:marBottom w:val="0"/>
          <w:divBdr>
            <w:top w:val="none" w:sz="0" w:space="0" w:color="auto"/>
            <w:left w:val="none" w:sz="0" w:space="0" w:color="auto"/>
            <w:bottom w:val="none" w:sz="0" w:space="0" w:color="auto"/>
            <w:right w:val="none" w:sz="0" w:space="0" w:color="auto"/>
          </w:divBdr>
        </w:div>
      </w:divsChild>
    </w:div>
    <w:div w:id="13433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48149-7DAD-4866-89F4-FADA1CC5E828}"/>
</file>

<file path=customXml/itemProps2.xml><?xml version="1.0" encoding="utf-8"?>
<ds:datastoreItem xmlns:ds="http://schemas.openxmlformats.org/officeDocument/2006/customXml" ds:itemID="{B01AB8AC-BB76-4EA6-8CE9-E893665014A1}">
  <ds:schemaRefs>
    <ds:schemaRef ds:uri="http://purl.org/dc/terms/"/>
    <ds:schemaRef ds:uri="http://purl.org/dc/elements/1.1/"/>
    <ds:schemaRef ds:uri="http://www.w3.org/XML/1998/namespace"/>
    <ds:schemaRef ds:uri="http://schemas.microsoft.com/office/2006/metadata/properties"/>
    <ds:schemaRef ds:uri="929cf795-8842-4ec9-a5a4-5b4998c26141"/>
    <ds:schemaRef ds:uri="http://schemas.microsoft.com/office/2006/documentManagement/types"/>
    <ds:schemaRef ds:uri="http://schemas.microsoft.com/office/infopath/2007/PartnerControls"/>
    <ds:schemaRef ds:uri="http://schemas.openxmlformats.org/package/2006/metadata/core-properties"/>
    <ds:schemaRef ds:uri="da64b9e3-aa61-4acb-aa08-a2b94820e239"/>
    <ds:schemaRef ds:uri="http://purl.org/dc/dcmitype/"/>
  </ds:schemaRefs>
</ds:datastoreItem>
</file>

<file path=customXml/itemProps3.xml><?xml version="1.0" encoding="utf-8"?>
<ds:datastoreItem xmlns:ds="http://schemas.openxmlformats.org/officeDocument/2006/customXml" ds:itemID="{4689DD3B-ED8C-40E7-9589-621EB89B0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2024-04-30T06:44:00Z</dcterms:created>
  <dcterms:modified xsi:type="dcterms:W3CDTF">2024-04-30T06:44:00Z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